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04D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</w:p>
    <w:p w:rsidR="00000000" w:rsidRDefault="00804D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Зарегистрировано в Минюсте России 2 августа 2013 г.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29234</w:t>
      </w:r>
    </w:p>
    <w:p w:rsidR="00000000" w:rsidRDefault="00804D41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4"/>
          <w:szCs w:val="4"/>
        </w:rPr>
        <w:t> </w:t>
      </w:r>
    </w:p>
    <w:p w:rsidR="00000000" w:rsidRDefault="00804D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804D41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МИНИСТЕРСТВО ОБРАЗОВАНИЯ И НАУКИ РОССИЙСКОЙ ФЕДЕРАЦИИ</w:t>
      </w:r>
    </w:p>
    <w:p w:rsidR="00000000" w:rsidRDefault="00804D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804D41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ПРИКАЗ</w:t>
      </w:r>
    </w:p>
    <w:p w:rsidR="00000000" w:rsidRDefault="00804D41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 xml:space="preserve">от 28 июня 2013 г. </w:t>
      </w:r>
      <w:r>
        <w:rPr>
          <w:rFonts w:ascii="Times New Roman" w:hAnsi="Times New Roman"/>
          <w:b/>
          <w:bCs/>
          <w:sz w:val="36"/>
          <w:szCs w:val="36"/>
        </w:rPr>
        <w:t>N</w:t>
      </w:r>
      <w:r>
        <w:rPr>
          <w:rFonts w:ascii="Times New Roman" w:hAnsi="Times New Roman"/>
          <w:b/>
          <w:bCs/>
          <w:sz w:val="36"/>
          <w:szCs w:val="36"/>
        </w:rPr>
        <w:t xml:space="preserve"> 491</w:t>
      </w:r>
    </w:p>
    <w:p w:rsidR="00000000" w:rsidRDefault="00804D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804D41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ОБ УТВЕРЖДЕНИИ ПОРЯДКА АККРЕДИТАЦИИ ГРАЖДАН В КАЧЕСТВЕ ОБЩЕСТВЕННЫХ НАБЛЮДАТЕЛЕЙ ПРИ ПРОВЕДЕНИИ ГОСУДАРС</w:t>
      </w:r>
      <w:r>
        <w:rPr>
          <w:rFonts w:ascii="Times New Roman" w:hAnsi="Times New Roman"/>
          <w:b/>
          <w:bCs/>
          <w:sz w:val="36"/>
          <w:szCs w:val="36"/>
        </w:rPr>
        <w:t>ТВЕННОЙ ИТОГОВОЙ АТТЕСТАЦИИ ПО ОБРАЗОВАТЕЛЬНЫМ ПРОГРАММАМ ОСНОВНОГО ОБЩЕГО И СРЕДНЕГО ОБЩЕГО ОБРАЗОВАНИЯ, ВСЕРОССИЙСКОЙ ОЛИМПИАДЫ ШКОЛЬНИКОВ И ОЛИМПИАД ШКОЛЬНИКОВ</w:t>
      </w:r>
    </w:p>
    <w:p w:rsidR="00000000" w:rsidRDefault="00804D41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(в ред. Приказов Минобрнауки РФ </w:t>
      </w:r>
      <w:hyperlink r:id="rId4" w:history="1">
        <w:r>
          <w:rPr>
            <w:rFonts w:ascii="Times New Roman" w:hAnsi="Times New Roman"/>
            <w:sz w:val="24"/>
            <w:szCs w:val="24"/>
            <w:u w:val="single"/>
          </w:rPr>
          <w:t>от 19.05.2014 N 552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5" w:history="1">
        <w:r>
          <w:rPr>
            <w:rFonts w:ascii="Times New Roman" w:hAnsi="Times New Roman"/>
            <w:sz w:val="24"/>
            <w:szCs w:val="24"/>
            <w:u w:val="single"/>
          </w:rPr>
          <w:t>от 12.01.2015 N 2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6" w:history="1">
        <w:r>
          <w:rPr>
            <w:rFonts w:ascii="Times New Roman" w:hAnsi="Times New Roman"/>
            <w:sz w:val="24"/>
            <w:szCs w:val="24"/>
            <w:u w:val="single"/>
          </w:rPr>
          <w:t>от 06.04.2017 N 312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804D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804D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соответ</w:t>
      </w:r>
      <w:r>
        <w:rPr>
          <w:rFonts w:ascii="Times New Roman" w:hAnsi="Times New Roman"/>
          <w:sz w:val="24"/>
          <w:szCs w:val="24"/>
        </w:rPr>
        <w:t xml:space="preserve">ствии с </w:t>
      </w:r>
      <w:hyperlink r:id="rId7" w:history="1">
        <w:r>
          <w:rPr>
            <w:rFonts w:ascii="Times New Roman" w:hAnsi="Times New Roman"/>
            <w:sz w:val="24"/>
            <w:szCs w:val="24"/>
            <w:u w:val="single"/>
          </w:rPr>
          <w:t>частью 15</w:t>
        </w:r>
      </w:hyperlink>
      <w:r>
        <w:rPr>
          <w:rFonts w:ascii="Times New Roman" w:hAnsi="Times New Roman"/>
          <w:sz w:val="24"/>
          <w:szCs w:val="24"/>
        </w:rPr>
        <w:t xml:space="preserve"> статьи 59 и </w:t>
      </w:r>
      <w:hyperlink r:id="rId8" w:history="1">
        <w:r>
          <w:rPr>
            <w:rFonts w:ascii="Times New Roman" w:hAnsi="Times New Roman"/>
            <w:sz w:val="24"/>
            <w:szCs w:val="24"/>
            <w:u w:val="single"/>
          </w:rPr>
          <w:t>частью 3</w:t>
        </w:r>
      </w:hyperlink>
      <w:r>
        <w:rPr>
          <w:rFonts w:ascii="Times New Roman" w:hAnsi="Times New Roman"/>
          <w:sz w:val="24"/>
          <w:szCs w:val="24"/>
        </w:rPr>
        <w:t xml:space="preserve"> статьи 77 Федерального закона от 29 декабря 201</w:t>
      </w:r>
      <w:r>
        <w:rPr>
          <w:rFonts w:ascii="Times New Roman" w:hAnsi="Times New Roman"/>
          <w:sz w:val="24"/>
          <w:szCs w:val="24"/>
        </w:rPr>
        <w:t xml:space="preserve">2 г.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273-ФЗ "Об образовании в Российской Федерации" (Собрание законодательства Российской Федерации, 2012,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53, ст. 7598; 2013,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19, ст. 2326) приказываю:</w:t>
      </w:r>
    </w:p>
    <w:p w:rsidR="00000000" w:rsidRDefault="00804D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Утвердить прилагаемый Порядок аккредитации граждан в качестве общественных наблюдателей при пр</w:t>
      </w:r>
      <w:r>
        <w:rPr>
          <w:rFonts w:ascii="Times New Roman" w:hAnsi="Times New Roman"/>
          <w:sz w:val="24"/>
          <w:szCs w:val="24"/>
        </w:rPr>
        <w:t>оведении государственной итоговой аттестации по образовательным программам основного общего и среднего общего образования, всероссийской олимпиады школьников и олимпиад школьников.</w:t>
      </w:r>
    </w:p>
    <w:p w:rsidR="00000000" w:rsidRDefault="00804D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Признать утратившим силу приказ Министерства образования и науки Российс</w:t>
      </w:r>
      <w:r>
        <w:rPr>
          <w:rFonts w:ascii="Times New Roman" w:hAnsi="Times New Roman"/>
          <w:sz w:val="24"/>
          <w:szCs w:val="24"/>
        </w:rPr>
        <w:t xml:space="preserve">кой Федерации </w:t>
      </w:r>
      <w:hyperlink r:id="rId9" w:history="1">
        <w:r>
          <w:rPr>
            <w:rFonts w:ascii="Times New Roman" w:hAnsi="Times New Roman"/>
            <w:sz w:val="24"/>
            <w:szCs w:val="24"/>
            <w:u w:val="single"/>
          </w:rPr>
          <w:t>от 29 августа 2011 г. N 2235</w:t>
        </w:r>
      </w:hyperlink>
      <w:r>
        <w:rPr>
          <w:rFonts w:ascii="Times New Roman" w:hAnsi="Times New Roman"/>
          <w:sz w:val="24"/>
          <w:szCs w:val="24"/>
        </w:rPr>
        <w:t xml:space="preserve"> "Об утверждении Положения о системе общественного наблюдения при проведении государственной (итоговой) аттестации обучающихся, осво</w:t>
      </w:r>
      <w:r>
        <w:rPr>
          <w:rFonts w:ascii="Times New Roman" w:hAnsi="Times New Roman"/>
          <w:sz w:val="24"/>
          <w:szCs w:val="24"/>
        </w:rPr>
        <w:t xml:space="preserve">ивших образовательные программы основного общего образования или среднего (полного) общего образования" (зарегистрирован Министерством юстиции Российской Федерации 25 октября 2011 г., регистрационный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22118).</w:t>
      </w:r>
    </w:p>
    <w:p w:rsidR="00000000" w:rsidRDefault="00804D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Настоящий приказ вступает в силу с 1 сентяб</w:t>
      </w:r>
      <w:r>
        <w:rPr>
          <w:rFonts w:ascii="Times New Roman" w:hAnsi="Times New Roman"/>
          <w:sz w:val="24"/>
          <w:szCs w:val="24"/>
        </w:rPr>
        <w:t>ря 2013 года.</w:t>
      </w:r>
    </w:p>
    <w:p w:rsidR="00000000" w:rsidRDefault="00804D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804D41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lastRenderedPageBreak/>
        <w:t>Министр</w:t>
      </w:r>
    </w:p>
    <w:p w:rsidR="00000000" w:rsidRDefault="00804D41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Д.ЛИВАНОВ</w:t>
      </w:r>
    </w:p>
    <w:p w:rsidR="00000000" w:rsidRDefault="00804D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804D41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Приложение</w:t>
      </w:r>
    </w:p>
    <w:p w:rsidR="00000000" w:rsidRDefault="00804D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804D41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ПОРЯДОК</w:t>
      </w:r>
    </w:p>
    <w:p w:rsidR="00000000" w:rsidRDefault="00804D41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ОБРАЗОВАНИЯ, ВСЕРОССИЙСКОЙ О</w:t>
      </w:r>
      <w:r>
        <w:rPr>
          <w:rFonts w:ascii="Times New Roman" w:hAnsi="Times New Roman"/>
          <w:b/>
          <w:bCs/>
          <w:sz w:val="36"/>
          <w:szCs w:val="36"/>
        </w:rPr>
        <w:t>ЛИМПИАДЫ ШКОЛЬНИКОВ И ОЛИМПИАД ШКОЛЬНИКОВ</w:t>
      </w:r>
    </w:p>
    <w:p w:rsidR="00000000" w:rsidRDefault="00804D41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(в ред. Приказов Минобрнауки РФ </w:t>
      </w:r>
      <w:hyperlink r:id="rId10" w:history="1">
        <w:r>
          <w:rPr>
            <w:rFonts w:ascii="Times New Roman" w:hAnsi="Times New Roman"/>
            <w:sz w:val="24"/>
            <w:szCs w:val="24"/>
            <w:u w:val="single"/>
          </w:rPr>
          <w:t>от 19.05.2014 N 552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11" w:history="1">
        <w:r>
          <w:rPr>
            <w:rFonts w:ascii="Times New Roman" w:hAnsi="Times New Roman"/>
            <w:sz w:val="24"/>
            <w:szCs w:val="24"/>
            <w:u w:val="single"/>
          </w:rPr>
          <w:t>от 12.01.2015 N 2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12" w:history="1">
        <w:r>
          <w:rPr>
            <w:rFonts w:ascii="Times New Roman" w:hAnsi="Times New Roman"/>
            <w:sz w:val="24"/>
            <w:szCs w:val="24"/>
            <w:u w:val="single"/>
          </w:rPr>
          <w:t>от 06.04.2017 N 312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804D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804D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Порядок аккредитации граждан в качестве общественных наблюдателей при проведении государственной итоговой аттестации по образов</w:t>
      </w:r>
      <w:r>
        <w:rPr>
          <w:rFonts w:ascii="Times New Roman" w:hAnsi="Times New Roman"/>
          <w:sz w:val="24"/>
          <w:szCs w:val="24"/>
        </w:rPr>
        <w:t>ательным программам основного общего и среднего общего образования, всероссийской олимпиады школьников и олимпиад школьников, в том числе при рассмотрении апелляций, (далее - Порядок) определяет правила аккредитации граждан в качестве общественных наблюдат</w:t>
      </w:r>
      <w:r>
        <w:rPr>
          <w:rFonts w:ascii="Times New Roman" w:hAnsi="Times New Roman"/>
          <w:sz w:val="24"/>
          <w:szCs w:val="24"/>
        </w:rPr>
        <w:t>елей 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(далее - государственная итоговая аттестация), порядка проведения всероссийской олимпиад</w:t>
      </w:r>
      <w:r>
        <w:rPr>
          <w:rFonts w:ascii="Times New Roman" w:hAnsi="Times New Roman"/>
          <w:sz w:val="24"/>
          <w:szCs w:val="24"/>
        </w:rPr>
        <w:t>ы школьников (далее - ВсОШ) и порядка проведения олимпиад школьников, перечень и уровни которых утверждаются Министерством образования и науки Российской Федерации &lt;1&gt; (далее - олимпиады).</w:t>
      </w:r>
    </w:p>
    <w:p w:rsidR="00000000" w:rsidRDefault="00804D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--------------------</w:t>
      </w:r>
    </w:p>
    <w:p w:rsidR="00000000" w:rsidRDefault="00804D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&lt;1&gt; </w:t>
      </w:r>
      <w:hyperlink r:id="rId13" w:history="1">
        <w:r>
          <w:rPr>
            <w:rFonts w:ascii="Times New Roman" w:hAnsi="Times New Roman"/>
            <w:sz w:val="24"/>
            <w:szCs w:val="24"/>
            <w:u w:val="single"/>
          </w:rPr>
          <w:t>Часть 3</w:t>
        </w:r>
      </w:hyperlink>
      <w:r>
        <w:rPr>
          <w:rFonts w:ascii="Times New Roman" w:hAnsi="Times New Roman"/>
          <w:sz w:val="24"/>
          <w:szCs w:val="24"/>
        </w:rPr>
        <w:t xml:space="preserve"> статьи 77 Федерального закона от 29 декабря 2012 г.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273-ФЗ "Об образовании в Российской Федерации" (Собрание законодательства Российской Федерации, 2012,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53, ст. 7598; 2013,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19, ст. 2326).</w:t>
      </w:r>
    </w:p>
    <w:p w:rsidR="00000000" w:rsidRDefault="00804D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00" w:rsidRDefault="00804D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Настоящий</w:t>
      </w:r>
      <w:r>
        <w:rPr>
          <w:rFonts w:ascii="Times New Roman" w:hAnsi="Times New Roman"/>
          <w:sz w:val="24"/>
          <w:szCs w:val="24"/>
        </w:rPr>
        <w:t xml:space="preserve"> Порядок не распространяется на проведение государственной итоговой аттестации в специальных учебно-воспитательных образовательных организациях для обучающихся с девиантным (общественно опасным) поведением и общеобразовательных организациях при исправитель</w:t>
      </w:r>
      <w:r>
        <w:rPr>
          <w:rFonts w:ascii="Times New Roman" w:hAnsi="Times New Roman"/>
          <w:sz w:val="24"/>
          <w:szCs w:val="24"/>
        </w:rPr>
        <w:t>ных учреждениях уголовно-исполнительной системы.</w:t>
      </w:r>
    </w:p>
    <w:p w:rsidR="00000000" w:rsidRDefault="00804D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Общественными наблюдателями при проведении государственной итоговой аттестации, в том числе при проведении экзаменов в пунктах проведения экзаменов, при обработке </w:t>
      </w:r>
      <w:r>
        <w:rPr>
          <w:rFonts w:ascii="Times New Roman" w:hAnsi="Times New Roman"/>
          <w:sz w:val="24"/>
          <w:szCs w:val="24"/>
        </w:rPr>
        <w:lastRenderedPageBreak/>
        <w:t>экзаменационных материалов в региональных</w:t>
      </w:r>
      <w:r>
        <w:rPr>
          <w:rFonts w:ascii="Times New Roman" w:hAnsi="Times New Roman"/>
          <w:sz w:val="24"/>
          <w:szCs w:val="24"/>
        </w:rPr>
        <w:t xml:space="preserve"> центрах обработки информации, при проверке экзаменационных работ в местах работы предметных комиссий, при рассмотрении апелляций по вопросам нарушения установленного порядка проведения 'государственной итоговой аттестации, несогласия с выставленными балла</w:t>
      </w:r>
      <w:r>
        <w:rPr>
          <w:rFonts w:ascii="Times New Roman" w:hAnsi="Times New Roman"/>
          <w:sz w:val="24"/>
          <w:szCs w:val="24"/>
        </w:rPr>
        <w:t>ми в местах работы конфликтных комиссий (далее вместе - места проведения государственной итоговой аттестации), ВсОШ и олимпиад, в том числе при проведении ВсОШ и олимпиад, при проверке олимпиадных работ, при рассмотрении апелляций по итогам проведения ВсОШ</w:t>
      </w:r>
      <w:r>
        <w:rPr>
          <w:rFonts w:ascii="Times New Roman" w:hAnsi="Times New Roman"/>
          <w:sz w:val="24"/>
          <w:szCs w:val="24"/>
        </w:rPr>
        <w:t xml:space="preserve"> и олимпиад (далее вместе - места проведения ВсОШ и олимпиад) (далее - общественные наблюдатели) признаются совершеннолетние граждане Российской Федерации (далее - граждане), получившие аккредитацию в соответствии с настоящим Порядком. (в ред. Приказа Мино</w:t>
      </w:r>
      <w:r>
        <w:rPr>
          <w:rFonts w:ascii="Times New Roman" w:hAnsi="Times New Roman"/>
          <w:sz w:val="24"/>
          <w:szCs w:val="24"/>
        </w:rPr>
        <w:t xml:space="preserve">брнауки РФ </w:t>
      </w:r>
      <w:hyperlink r:id="rId14" w:history="1">
        <w:r>
          <w:rPr>
            <w:rFonts w:ascii="Times New Roman" w:hAnsi="Times New Roman"/>
            <w:sz w:val="24"/>
            <w:szCs w:val="24"/>
            <w:u w:val="single"/>
          </w:rPr>
          <w:t>от 06.04.2017 N 312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804D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Пункт исключен. (в ред. Приказа Минобрнауки РФ </w:t>
      </w:r>
      <w:hyperlink r:id="rId15" w:history="1">
        <w:r>
          <w:rPr>
            <w:rFonts w:ascii="Times New Roman" w:hAnsi="Times New Roman"/>
            <w:sz w:val="24"/>
            <w:szCs w:val="24"/>
            <w:u w:val="single"/>
          </w:rPr>
          <w:t>от 19.05.2014</w:t>
        </w:r>
        <w:r>
          <w:rPr>
            <w:rFonts w:ascii="Times New Roman" w:hAnsi="Times New Roman"/>
            <w:sz w:val="24"/>
            <w:szCs w:val="24"/>
            <w:u w:val="single"/>
          </w:rPr>
          <w:t xml:space="preserve"> N 552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804D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Деятельность общественных наблюдателей осуществляется на безвозмездной основе. Понесенные расходы общественным наблюдателям не возмещаются.</w:t>
      </w:r>
    </w:p>
    <w:p w:rsidR="00000000" w:rsidRDefault="00804D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Аккредитацией граждан в качестве общественных наблюдателей признается наделение граждан статусом об</w:t>
      </w:r>
      <w:r>
        <w:rPr>
          <w:rFonts w:ascii="Times New Roman" w:hAnsi="Times New Roman"/>
          <w:sz w:val="24"/>
          <w:szCs w:val="24"/>
        </w:rPr>
        <w:t xml:space="preserve">щественных наблюдателей при проведении государственной итоговой аттестации, ВсОШ, олимпиад. (в ред. Приказа Минобрнауки РФ </w:t>
      </w:r>
      <w:hyperlink r:id="rId16" w:history="1">
        <w:r>
          <w:rPr>
            <w:rFonts w:ascii="Times New Roman" w:hAnsi="Times New Roman"/>
            <w:sz w:val="24"/>
            <w:szCs w:val="24"/>
            <w:u w:val="single"/>
          </w:rPr>
          <w:t>от 06.04.2017 N 312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804D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проведении государственной</w:t>
      </w:r>
      <w:r>
        <w:rPr>
          <w:rFonts w:ascii="Times New Roman" w:hAnsi="Times New Roman"/>
          <w:sz w:val="24"/>
          <w:szCs w:val="24"/>
        </w:rPr>
        <w:t xml:space="preserve"> итоговой аттестации граждане осуществляют общественное наблюдение с присутствием в местах проведения государственной итоговой аттестации и (или) дистанционно с использованием информационно-коммуникационных технологий. (в ред. Приказа Минобрнауки РФ </w:t>
      </w:r>
      <w:hyperlink r:id="rId17" w:history="1">
        <w:r>
          <w:rPr>
            <w:rFonts w:ascii="Times New Roman" w:hAnsi="Times New Roman"/>
            <w:sz w:val="24"/>
            <w:szCs w:val="24"/>
            <w:u w:val="single"/>
          </w:rPr>
          <w:t>от 06.04.2017 N 312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804D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Аккредитацию граждан в качестве общественных наблюдателей осуществляют:</w:t>
      </w:r>
    </w:p>
    <w:p w:rsidR="00000000" w:rsidRDefault="00804D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органы исполнительной власти субъектов Российской Федерации, осуществляющие государс</w:t>
      </w:r>
      <w:r>
        <w:rPr>
          <w:rFonts w:ascii="Times New Roman" w:hAnsi="Times New Roman"/>
          <w:sz w:val="24"/>
          <w:szCs w:val="24"/>
        </w:rPr>
        <w:t>твенное управление в сфере образования, при проведении на территориях субъектов Российской Федерации государственной итоговой аттестации, ВсОШ и олимпиад;</w:t>
      </w:r>
    </w:p>
    <w:p w:rsidR="00000000" w:rsidRDefault="00804D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учредители образовательных организаций, расположенных за пределами территории Российской Федерации и </w:t>
      </w:r>
      <w:r>
        <w:rPr>
          <w:rFonts w:ascii="Times New Roman" w:hAnsi="Times New Roman"/>
          <w:sz w:val="24"/>
          <w:szCs w:val="24"/>
        </w:rPr>
        <w:t>реализующих имеющие государственную аккредитацию образовательные программы основного общего и среднего общего образования, загранучреждения Министерства иностранных дел Российской Федерации, имеющие в своей структуре специализированные структурные образова</w:t>
      </w:r>
      <w:r>
        <w:rPr>
          <w:rFonts w:ascii="Times New Roman" w:hAnsi="Times New Roman"/>
          <w:sz w:val="24"/>
          <w:szCs w:val="24"/>
        </w:rPr>
        <w:t xml:space="preserve">тельные подразделения, при проведении государственной итоговой аттестации за пределами территории Российской Федерации (далее вместе - аккредитующие органы). (в ред. Приказа Минобрнауки РФ </w:t>
      </w:r>
      <w:hyperlink r:id="rId18" w:history="1">
        <w:r>
          <w:rPr>
            <w:rFonts w:ascii="Times New Roman" w:hAnsi="Times New Roman"/>
            <w:sz w:val="24"/>
            <w:szCs w:val="24"/>
            <w:u w:val="single"/>
          </w:rPr>
          <w:t>от 19.05.2014 N 552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804D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Абзац четвертый. - Утратил силу. (в ред. Приказа Минобрнауки РФ </w:t>
      </w:r>
      <w:hyperlink r:id="rId19" w:history="1">
        <w:r>
          <w:rPr>
            <w:rFonts w:ascii="Times New Roman" w:hAnsi="Times New Roman"/>
            <w:sz w:val="24"/>
            <w:szCs w:val="24"/>
            <w:u w:val="single"/>
          </w:rPr>
          <w:t>от 06.04.2017 N 312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804D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Аккредитация граждан осуществляется по их личным з</w:t>
      </w:r>
      <w:r>
        <w:rPr>
          <w:rFonts w:ascii="Times New Roman" w:hAnsi="Times New Roman"/>
          <w:sz w:val="24"/>
          <w:szCs w:val="24"/>
        </w:rPr>
        <w:t xml:space="preserve">аявлениям. Заявление может быть подано также уполномоченным лицом на основании документа, удостоверяющего его личность, и оформленной в установленном порядке доверенности. (в ред. Приказа Минобрнауки РФ </w:t>
      </w:r>
      <w:hyperlink r:id="rId20" w:history="1">
        <w:r>
          <w:rPr>
            <w:rFonts w:ascii="Times New Roman" w:hAnsi="Times New Roman"/>
            <w:sz w:val="24"/>
            <w:szCs w:val="24"/>
            <w:u w:val="single"/>
          </w:rPr>
          <w:t>от 06.04.2017 N 312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804D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заявлении указываются: (в ред. Приказа Минобрнауки РФ </w:t>
      </w:r>
      <w:hyperlink r:id="rId21" w:history="1">
        <w:r>
          <w:rPr>
            <w:rFonts w:ascii="Times New Roman" w:hAnsi="Times New Roman"/>
            <w:sz w:val="24"/>
            <w:szCs w:val="24"/>
            <w:u w:val="single"/>
          </w:rPr>
          <w:t>от 06.04.2017 N 312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804D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фамилия, имя, отчество (при наличии), дата р</w:t>
      </w:r>
      <w:r>
        <w:rPr>
          <w:rFonts w:ascii="Times New Roman" w:hAnsi="Times New Roman"/>
          <w:sz w:val="24"/>
          <w:szCs w:val="24"/>
        </w:rPr>
        <w:t xml:space="preserve">ождения, пол, реквизиты документа, удостоверяющего личность гражданина, подавшего заявление, адреса регистрации и фактического проживания, контактный телефон; (в ред. Приказа Минобрнауки РФ </w:t>
      </w:r>
      <w:hyperlink r:id="rId22" w:history="1">
        <w:r>
          <w:rPr>
            <w:rFonts w:ascii="Times New Roman" w:hAnsi="Times New Roman"/>
            <w:sz w:val="24"/>
            <w:szCs w:val="24"/>
            <w:u w:val="single"/>
          </w:rPr>
          <w:t>от 06.04.2017 N 312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804D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б) форма осуществления общественного наблюдения (с присутствием в местах проведения государственной итоговой аттестации и (или) дистанционно, с использованием информационно-коммуникационных технологий) - для лиц, желающ</w:t>
      </w:r>
      <w:r>
        <w:rPr>
          <w:rFonts w:ascii="Times New Roman" w:hAnsi="Times New Roman"/>
          <w:sz w:val="24"/>
          <w:szCs w:val="24"/>
        </w:rPr>
        <w:t xml:space="preserve">их получить аккредитацию в качестве общественного наблюдателя при проведении государственной итоговой аттестации; (в ред. Приказа Минобрнауки РФ </w:t>
      </w:r>
      <w:hyperlink r:id="rId23" w:history="1">
        <w:r>
          <w:rPr>
            <w:rFonts w:ascii="Times New Roman" w:hAnsi="Times New Roman"/>
            <w:sz w:val="24"/>
            <w:szCs w:val="24"/>
            <w:u w:val="single"/>
          </w:rPr>
          <w:t>от 06.04.2017 N 312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804D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насел</w:t>
      </w:r>
      <w:r>
        <w:rPr>
          <w:rFonts w:ascii="Times New Roman" w:hAnsi="Times New Roman"/>
          <w:sz w:val="24"/>
          <w:szCs w:val="24"/>
        </w:rPr>
        <w:t xml:space="preserve">енный пункт, на территории которого гражданин желает присутствовать в качестве общественного наблюдателя в местах проведения государственной итоговой аттестации, местах проведения ВсОШ и олимпиад (за исключением граждан, желающих осуществлять общественное </w:t>
      </w:r>
      <w:r>
        <w:rPr>
          <w:rFonts w:ascii="Times New Roman" w:hAnsi="Times New Roman"/>
          <w:sz w:val="24"/>
          <w:szCs w:val="24"/>
        </w:rPr>
        <w:t xml:space="preserve">наблюдение в местах проведения государственной итоговой аттестации дистанционно с использованием информационно-телекоммуникационных технологий); (в ред. Приказа Минобрнауки РФ </w:t>
      </w:r>
      <w:hyperlink r:id="rId24" w:history="1">
        <w:r>
          <w:rPr>
            <w:rFonts w:ascii="Times New Roman" w:hAnsi="Times New Roman"/>
            <w:sz w:val="24"/>
            <w:szCs w:val="24"/>
            <w:u w:val="single"/>
          </w:rPr>
          <w:t>о</w:t>
        </w:r>
        <w:r>
          <w:rPr>
            <w:rFonts w:ascii="Times New Roman" w:hAnsi="Times New Roman"/>
            <w:sz w:val="24"/>
            <w:szCs w:val="24"/>
            <w:u w:val="single"/>
          </w:rPr>
          <w:t>т 06.04.2017 N 312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804D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г) даты присутствия в местах проведения государственной итоговой аттестации, в местах проведения ВсОШ и олимпиад; (в ред. Приказа Минобрнауки РФ </w:t>
      </w:r>
      <w:hyperlink r:id="rId25" w:history="1">
        <w:r>
          <w:rPr>
            <w:rFonts w:ascii="Times New Roman" w:hAnsi="Times New Roman"/>
            <w:sz w:val="24"/>
            <w:szCs w:val="24"/>
            <w:u w:val="single"/>
          </w:rPr>
          <w:t>от 06.04.</w:t>
        </w:r>
        <w:r>
          <w:rPr>
            <w:rFonts w:ascii="Times New Roman" w:hAnsi="Times New Roman"/>
            <w:sz w:val="24"/>
            <w:szCs w:val="24"/>
            <w:u w:val="single"/>
          </w:rPr>
          <w:t>2017 N 312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804D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д) дата подачи заявления. (в ред. Приказа Минобрнауки РФ </w:t>
      </w:r>
      <w:hyperlink r:id="rId26" w:history="1">
        <w:r>
          <w:rPr>
            <w:rFonts w:ascii="Times New Roman" w:hAnsi="Times New Roman"/>
            <w:sz w:val="24"/>
            <w:szCs w:val="24"/>
            <w:u w:val="single"/>
          </w:rPr>
          <w:t>от 06.04.2017 N 312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804D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Указанные данные удостоверяются личной подписью лица, подавшего заявление. (в ред</w:t>
      </w:r>
      <w:r>
        <w:rPr>
          <w:rFonts w:ascii="Times New Roman" w:hAnsi="Times New Roman"/>
          <w:sz w:val="24"/>
          <w:szCs w:val="24"/>
        </w:rPr>
        <w:t xml:space="preserve">. Приказа Минобрнауки РФ </w:t>
      </w:r>
      <w:hyperlink r:id="rId27" w:history="1">
        <w:r>
          <w:rPr>
            <w:rFonts w:ascii="Times New Roman" w:hAnsi="Times New Roman"/>
            <w:sz w:val="24"/>
            <w:szCs w:val="24"/>
            <w:u w:val="single"/>
          </w:rPr>
          <w:t>от 06.04.2017 N 312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804D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Места проведения государственной итоговой аттестации для общественных наблюдателей, а также форма осуществления общественного на</w:t>
      </w:r>
      <w:r>
        <w:rPr>
          <w:rFonts w:ascii="Times New Roman" w:hAnsi="Times New Roman"/>
          <w:sz w:val="24"/>
          <w:szCs w:val="24"/>
        </w:rPr>
        <w:t xml:space="preserve">блюдения определяются аккредитующим органом с учетом пожеланий гражданина, указанных в его заявлении, и с учетом потребностей аккредитующих органов. (в ред. Приказа Минобрнауки РФ </w:t>
      </w:r>
      <w:hyperlink r:id="rId28" w:history="1">
        <w:r>
          <w:rPr>
            <w:rFonts w:ascii="Times New Roman" w:hAnsi="Times New Roman"/>
            <w:sz w:val="24"/>
            <w:szCs w:val="24"/>
            <w:u w:val="single"/>
          </w:rPr>
          <w:t>от 06.04.2017 N 312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804D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 Заявление об аккредитации гражданина в качестве общественного наблюдателя при проведении государственной итоговой аттестации подается не ранее 1 февраля и не позднее чем за три рабочих дня до установленной в соответствии с зак</w:t>
      </w:r>
      <w:r>
        <w:rPr>
          <w:rFonts w:ascii="Times New Roman" w:hAnsi="Times New Roman"/>
          <w:sz w:val="24"/>
          <w:szCs w:val="24"/>
        </w:rPr>
        <w:t xml:space="preserve">онодательством об образовании даты проведения экзамена по соответствующему учебному предмету. (в ред. Приказа Минобрнауки РФ </w:t>
      </w:r>
      <w:hyperlink r:id="rId29" w:history="1">
        <w:r>
          <w:rPr>
            <w:rFonts w:ascii="Times New Roman" w:hAnsi="Times New Roman"/>
            <w:sz w:val="24"/>
            <w:szCs w:val="24"/>
            <w:u w:val="single"/>
          </w:rPr>
          <w:t>от 06.04.2017 N 312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804D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Заявление об аккредитации гр</w:t>
      </w:r>
      <w:r>
        <w:rPr>
          <w:rFonts w:ascii="Times New Roman" w:hAnsi="Times New Roman"/>
          <w:sz w:val="24"/>
          <w:szCs w:val="24"/>
        </w:rPr>
        <w:t>ажданина в качестве общественного наблюдателя при проведении ВсОШ и олимпиад подается не позднее чем за две недели до даты проведения соответствующего этапа ВсОШ и (или) этапа олимпиады, установленной в соответствии с порядками проведения ВсОШ, олимпиад, у</w:t>
      </w:r>
      <w:r>
        <w:rPr>
          <w:rFonts w:ascii="Times New Roman" w:hAnsi="Times New Roman"/>
          <w:sz w:val="24"/>
          <w:szCs w:val="24"/>
        </w:rPr>
        <w:t xml:space="preserve">тверждаемыми Министерством образования и науки Российской Федерации (далее - порядки проведения ВсОШ, олимпиад), и (или) не позднее чем за две недели до даты рассмотрения апелляций по итогам проведения ВсОШ и олимпиад. (в ред. Приказа Минобрнауки РФ </w:t>
      </w:r>
      <w:hyperlink r:id="rId30" w:history="1">
        <w:r>
          <w:rPr>
            <w:rFonts w:ascii="Times New Roman" w:hAnsi="Times New Roman"/>
            <w:sz w:val="24"/>
            <w:szCs w:val="24"/>
            <w:u w:val="single"/>
          </w:rPr>
          <w:t>от 06.04.2017 N 312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804D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 Решение об аккредитации гражданина в качестве общественного наблюдателя принимается аккредитующим органом не позднее чем за один рабочий день до установленн</w:t>
      </w:r>
      <w:r>
        <w:rPr>
          <w:rFonts w:ascii="Times New Roman" w:hAnsi="Times New Roman"/>
          <w:sz w:val="24"/>
          <w:szCs w:val="24"/>
        </w:rPr>
        <w:t xml:space="preserve">ой в соответствии с: (в ред. Приказа Минобрнауки РФ </w:t>
      </w:r>
      <w:hyperlink r:id="rId31" w:history="1">
        <w:r>
          <w:rPr>
            <w:rFonts w:ascii="Times New Roman" w:hAnsi="Times New Roman"/>
            <w:sz w:val="24"/>
            <w:szCs w:val="24"/>
            <w:u w:val="single"/>
          </w:rPr>
          <w:t>от 12.01.2015 N 2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804D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законодательством об образовании даты проведения экзамена по соответствующему учебному предмету; (в ред</w:t>
      </w:r>
      <w:r>
        <w:rPr>
          <w:rFonts w:ascii="Times New Roman" w:hAnsi="Times New Roman"/>
          <w:sz w:val="24"/>
          <w:szCs w:val="24"/>
        </w:rPr>
        <w:t xml:space="preserve">. Приказа Минобрнауки РФ </w:t>
      </w:r>
      <w:hyperlink r:id="rId32" w:history="1">
        <w:r>
          <w:rPr>
            <w:rFonts w:ascii="Times New Roman" w:hAnsi="Times New Roman"/>
            <w:sz w:val="24"/>
            <w:szCs w:val="24"/>
            <w:u w:val="single"/>
          </w:rPr>
          <w:t>от 12.01.2015 N 2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804D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порядками проведения ВсОШ, олимпиад даты проведения этапа ВсОШ и этапа олимпиады. (в ред. Приказа Минобрнауки РФ </w:t>
      </w:r>
      <w:hyperlink r:id="rId33" w:history="1">
        <w:r>
          <w:rPr>
            <w:rFonts w:ascii="Times New Roman" w:hAnsi="Times New Roman"/>
            <w:sz w:val="24"/>
            <w:szCs w:val="24"/>
            <w:u w:val="single"/>
          </w:rPr>
          <w:t>от 12.01.2015 N 2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804D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В случае выявления недостоверных данных, указанных в заявлении, возможности возникновения конфликта интересов, выражающегося в наличии у гражданина и (или) его близких </w:t>
      </w:r>
      <w:r>
        <w:rPr>
          <w:rFonts w:ascii="Times New Roman" w:hAnsi="Times New Roman"/>
          <w:sz w:val="24"/>
          <w:szCs w:val="24"/>
        </w:rPr>
        <w:t xml:space="preserve">родственников личной заинтересованности в результате аккредитации его в качестве </w:t>
      </w:r>
      <w:r>
        <w:rPr>
          <w:rFonts w:ascii="Times New Roman" w:hAnsi="Times New Roman"/>
          <w:sz w:val="24"/>
          <w:szCs w:val="24"/>
        </w:rPr>
        <w:lastRenderedPageBreak/>
        <w:t>общественного наблюдателя, аккредитующий орган в течение двух рабочих дней с момента получения заявления выдает гражданину (уполномоченному гражданином лицу на основании докум</w:t>
      </w:r>
      <w:r>
        <w:rPr>
          <w:rFonts w:ascii="Times New Roman" w:hAnsi="Times New Roman"/>
          <w:sz w:val="24"/>
          <w:szCs w:val="24"/>
        </w:rPr>
        <w:t xml:space="preserve">ента, удостоверяющего личность, и оформленной в установленном порядке доверенности) на руки или высылает по адресу фактического проживания, указанному в его заявлении, мотивированный отказ в аккредитации гражданина в качестве общественного наблюдателя. (в </w:t>
      </w:r>
      <w:r>
        <w:rPr>
          <w:rFonts w:ascii="Times New Roman" w:hAnsi="Times New Roman"/>
          <w:sz w:val="24"/>
          <w:szCs w:val="24"/>
        </w:rPr>
        <w:t xml:space="preserve">ред. Приказа Минобрнауки РФ </w:t>
      </w:r>
      <w:hyperlink r:id="rId34" w:history="1">
        <w:r>
          <w:rPr>
            <w:rFonts w:ascii="Times New Roman" w:hAnsi="Times New Roman"/>
            <w:sz w:val="24"/>
            <w:szCs w:val="24"/>
            <w:u w:val="single"/>
          </w:rPr>
          <w:t>от 12.01.2015 N 2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804D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 Статус общественных наблюдателей подтверждается удостоверением общественного наблюдателя, выдаваемым аккредитующим органом.</w:t>
      </w:r>
      <w:r>
        <w:rPr>
          <w:rFonts w:ascii="Times New Roman" w:hAnsi="Times New Roman"/>
          <w:sz w:val="24"/>
          <w:szCs w:val="24"/>
        </w:rPr>
        <w:t xml:space="preserve"> (в ред. Приказа Минобрнауки РФ </w:t>
      </w:r>
      <w:hyperlink r:id="rId35" w:history="1">
        <w:r>
          <w:rPr>
            <w:rFonts w:ascii="Times New Roman" w:hAnsi="Times New Roman"/>
            <w:sz w:val="24"/>
            <w:szCs w:val="24"/>
            <w:u w:val="single"/>
          </w:rPr>
          <w:t>от 06.04.2017 N 312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804D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удостоверении общественного наблюдателя указываются фамилия, имя, отчество (при наличии) общественного наблюдателя, фор</w:t>
      </w:r>
      <w:r>
        <w:rPr>
          <w:rFonts w:ascii="Times New Roman" w:hAnsi="Times New Roman"/>
          <w:sz w:val="24"/>
          <w:szCs w:val="24"/>
        </w:rPr>
        <w:t>ма осуществления общественного наблюдения в соответствии с подпунктом "б" пункта 7 настоящего Порядка (для лиц, желающих получить аккредитацию в качестве общественного наблюдателя при проведении государственной итоговой аттестации), реквизиты документа, уд</w:t>
      </w:r>
      <w:r>
        <w:rPr>
          <w:rFonts w:ascii="Times New Roman" w:hAnsi="Times New Roman"/>
          <w:sz w:val="24"/>
          <w:szCs w:val="24"/>
        </w:rPr>
        <w:t xml:space="preserve">остоверяющего личность общественного наблюдателя, номер удостоверения, дата его выдачи, фамилия, имя, отчество (при наличии) и должность лица, подписавшего удостоверение общественного наблюдателя. Удостоверение общественного наблюдателя заверяется печатью </w:t>
      </w:r>
      <w:r>
        <w:rPr>
          <w:rFonts w:ascii="Times New Roman" w:hAnsi="Times New Roman"/>
          <w:sz w:val="24"/>
          <w:szCs w:val="24"/>
        </w:rPr>
        <w:t xml:space="preserve">аккредитующего органа. (в ред. Приказа Минобрнауки РФ </w:t>
      </w:r>
      <w:hyperlink r:id="rId36" w:history="1">
        <w:r>
          <w:rPr>
            <w:rFonts w:ascii="Times New Roman" w:hAnsi="Times New Roman"/>
            <w:sz w:val="24"/>
            <w:szCs w:val="24"/>
            <w:u w:val="single"/>
          </w:rPr>
          <w:t>от 06.04.2017 N 312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000000" w:rsidRDefault="00804D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удостоверению общественного наблюдателя прилагается график посещения мест проведения государствен</w:t>
      </w:r>
      <w:r>
        <w:rPr>
          <w:rFonts w:ascii="Times New Roman" w:hAnsi="Times New Roman"/>
          <w:sz w:val="24"/>
          <w:szCs w:val="24"/>
        </w:rPr>
        <w:t>ной итоговой аттестации и (или) мест проведения этапов ВсОШ и олимпиад и (или) график наблюдения за местами проведения государственной итоговой аттестации дистанционно с использованием информационно-телекоммуникационных технологий.</w:t>
      </w:r>
    </w:p>
    <w:p w:rsidR="00000000" w:rsidRDefault="00804D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Удостоверение общественн</w:t>
      </w:r>
      <w:r>
        <w:rPr>
          <w:rFonts w:ascii="Times New Roman" w:hAnsi="Times New Roman"/>
          <w:sz w:val="24"/>
          <w:szCs w:val="24"/>
        </w:rPr>
        <w:t xml:space="preserve">ого наблюдателя действительно до 31 декабря календарного года, в котором соответствующее удостоверение было выдано. (в ред. Приказа Минобрнауки РФ </w:t>
      </w:r>
      <w:hyperlink r:id="rId37" w:history="1">
        <w:r>
          <w:rPr>
            <w:rFonts w:ascii="Times New Roman" w:hAnsi="Times New Roman"/>
            <w:sz w:val="24"/>
            <w:szCs w:val="24"/>
            <w:u w:val="single"/>
          </w:rPr>
          <w:t>от 06.04.2017 N 312</w:t>
        </w:r>
      </w:hyperlink>
      <w:r>
        <w:rPr>
          <w:rFonts w:ascii="Times New Roman" w:hAnsi="Times New Roman"/>
          <w:sz w:val="24"/>
          <w:szCs w:val="24"/>
        </w:rPr>
        <w:t>)</w:t>
      </w:r>
    </w:p>
    <w:p w:rsidR="00804D41" w:rsidRDefault="00804D4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12. Уд</w:t>
      </w:r>
      <w:r>
        <w:rPr>
          <w:rFonts w:ascii="Times New Roman" w:hAnsi="Times New Roman"/>
          <w:sz w:val="24"/>
          <w:szCs w:val="24"/>
        </w:rPr>
        <w:t>остоверение общественного наблюдателя в течение одного рабочего дня с момента принятия аккредитующим органом решения об аккредитации гражданина в качестве общественного наблюдателя выдается аккредитующим органом аккредитованному лицу (уполномоченному им ли</w:t>
      </w:r>
      <w:r>
        <w:rPr>
          <w:rFonts w:ascii="Times New Roman" w:hAnsi="Times New Roman"/>
          <w:sz w:val="24"/>
          <w:szCs w:val="24"/>
        </w:rPr>
        <w:t xml:space="preserve">цу на основании документа, удостоверяющего личность, и оформленной в установленном порядке доверенности) на руки или высылается по адресу, указанному в его заявлении. (в ред. Приказа Минобрнауки РФ </w:t>
      </w:r>
      <w:hyperlink r:id="rId38" w:history="1">
        <w:r>
          <w:rPr>
            <w:rFonts w:ascii="Times New Roman" w:hAnsi="Times New Roman"/>
            <w:sz w:val="24"/>
            <w:szCs w:val="24"/>
            <w:u w:val="single"/>
          </w:rPr>
          <w:t>от 12.01.2015 N 2</w:t>
        </w:r>
      </w:hyperlink>
      <w:r>
        <w:rPr>
          <w:rFonts w:ascii="Times New Roman" w:hAnsi="Times New Roman"/>
          <w:sz w:val="24"/>
          <w:szCs w:val="24"/>
        </w:rPr>
        <w:t>)</w:t>
      </w:r>
    </w:p>
    <w:sectPr w:rsidR="00804D41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61441"/>
    <w:rsid w:val="00804D41"/>
    <w:rsid w:val="00E614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283448#l5859" TargetMode="External"/><Relationship Id="rId13" Type="http://schemas.openxmlformats.org/officeDocument/2006/relationships/hyperlink" Target="https://normativ.kontur.ru/document?moduleid=1&amp;documentid=283448#l5859" TargetMode="External"/><Relationship Id="rId18" Type="http://schemas.openxmlformats.org/officeDocument/2006/relationships/hyperlink" Target="https://normativ.kontur.ru/document?moduleid=1&amp;documentid=232571#l0" TargetMode="External"/><Relationship Id="rId26" Type="http://schemas.openxmlformats.org/officeDocument/2006/relationships/hyperlink" Target="https://normativ.kontur.ru/document?moduleid=1&amp;documentid=292825#l6" TargetMode="External"/><Relationship Id="rId39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s://normativ.kontur.ru/document?moduleid=1&amp;documentid=292825#l6" TargetMode="External"/><Relationship Id="rId34" Type="http://schemas.openxmlformats.org/officeDocument/2006/relationships/hyperlink" Target="https://normativ.kontur.ru/document?moduleid=1&amp;documentid=245722#l4" TargetMode="External"/><Relationship Id="rId7" Type="http://schemas.openxmlformats.org/officeDocument/2006/relationships/hyperlink" Target="https://normativ.kontur.ru/document?moduleid=1&amp;documentid=283448#l5735" TargetMode="External"/><Relationship Id="rId12" Type="http://schemas.openxmlformats.org/officeDocument/2006/relationships/hyperlink" Target="https://normativ.kontur.ru/document?moduleid=1&amp;documentid=292825#l4" TargetMode="External"/><Relationship Id="rId17" Type="http://schemas.openxmlformats.org/officeDocument/2006/relationships/hyperlink" Target="https://normativ.kontur.ru/document?moduleid=1&amp;documentid=292825#l6" TargetMode="External"/><Relationship Id="rId25" Type="http://schemas.openxmlformats.org/officeDocument/2006/relationships/hyperlink" Target="https://normativ.kontur.ru/document?moduleid=1&amp;documentid=292825#l6" TargetMode="External"/><Relationship Id="rId33" Type="http://schemas.openxmlformats.org/officeDocument/2006/relationships/hyperlink" Target="https://normativ.kontur.ru/document?moduleid=1&amp;documentid=245722#l6" TargetMode="External"/><Relationship Id="rId38" Type="http://schemas.openxmlformats.org/officeDocument/2006/relationships/hyperlink" Target="https://normativ.kontur.ru/document?moduleid=1&amp;documentid=245722#l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normativ.kontur.ru/document?moduleid=1&amp;documentid=292825#l6" TargetMode="External"/><Relationship Id="rId20" Type="http://schemas.openxmlformats.org/officeDocument/2006/relationships/hyperlink" Target="https://normativ.kontur.ru/document?moduleid=1&amp;documentid=292825#l6" TargetMode="External"/><Relationship Id="rId29" Type="http://schemas.openxmlformats.org/officeDocument/2006/relationships/hyperlink" Target="https://normativ.kontur.ru/document?moduleid=1&amp;documentid=292825#l6" TargetMode="Externa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292825#l0" TargetMode="External"/><Relationship Id="rId11" Type="http://schemas.openxmlformats.org/officeDocument/2006/relationships/hyperlink" Target="https://normativ.kontur.ru/document?moduleid=1&amp;documentid=245722#l1" TargetMode="External"/><Relationship Id="rId24" Type="http://schemas.openxmlformats.org/officeDocument/2006/relationships/hyperlink" Target="https://normativ.kontur.ru/document?moduleid=1&amp;documentid=292825#l6" TargetMode="External"/><Relationship Id="rId32" Type="http://schemas.openxmlformats.org/officeDocument/2006/relationships/hyperlink" Target="https://normativ.kontur.ru/document?moduleid=1&amp;documentid=245722#l6" TargetMode="External"/><Relationship Id="rId37" Type="http://schemas.openxmlformats.org/officeDocument/2006/relationships/hyperlink" Target="https://normativ.kontur.ru/document?moduleid=1&amp;documentid=292825#l6" TargetMode="External"/><Relationship Id="rId40" Type="http://schemas.openxmlformats.org/officeDocument/2006/relationships/theme" Target="theme/theme1.xml"/><Relationship Id="rId5" Type="http://schemas.openxmlformats.org/officeDocument/2006/relationships/hyperlink" Target="https://normativ.kontur.ru/document?moduleid=1&amp;documentid=245722#l0" TargetMode="External"/><Relationship Id="rId15" Type="http://schemas.openxmlformats.org/officeDocument/2006/relationships/hyperlink" Target="https://normativ.kontur.ru/document?moduleid=1&amp;documentid=232571#l0" TargetMode="External"/><Relationship Id="rId23" Type="http://schemas.openxmlformats.org/officeDocument/2006/relationships/hyperlink" Target="https://normativ.kontur.ru/document?moduleid=1&amp;documentid=292825#l6" TargetMode="External"/><Relationship Id="rId28" Type="http://schemas.openxmlformats.org/officeDocument/2006/relationships/hyperlink" Target="https://normativ.kontur.ru/document?moduleid=1&amp;documentid=292825#l6" TargetMode="External"/><Relationship Id="rId36" Type="http://schemas.openxmlformats.org/officeDocument/2006/relationships/hyperlink" Target="https://normativ.kontur.ru/document?moduleid=1&amp;documentid=292825#l6" TargetMode="External"/><Relationship Id="rId10" Type="http://schemas.openxmlformats.org/officeDocument/2006/relationships/hyperlink" Target="https://normativ.kontur.ru/document?moduleid=1&amp;documentid=232571#l0" TargetMode="External"/><Relationship Id="rId19" Type="http://schemas.openxmlformats.org/officeDocument/2006/relationships/hyperlink" Target="https://normativ.kontur.ru/document?moduleid=1&amp;documentid=292825#l6" TargetMode="External"/><Relationship Id="rId31" Type="http://schemas.openxmlformats.org/officeDocument/2006/relationships/hyperlink" Target="https://normativ.kontur.ru/document?moduleid=1&amp;documentid=245722#l6" TargetMode="External"/><Relationship Id="rId4" Type="http://schemas.openxmlformats.org/officeDocument/2006/relationships/hyperlink" Target="https://normativ.kontur.ru/document?moduleid=1&amp;documentid=232571#l0" TargetMode="External"/><Relationship Id="rId9" Type="http://schemas.openxmlformats.org/officeDocument/2006/relationships/hyperlink" Target="https://normativ.kontur.ru/document?moduleid=1&amp;documentid=190667#l0" TargetMode="External"/><Relationship Id="rId14" Type="http://schemas.openxmlformats.org/officeDocument/2006/relationships/hyperlink" Target="https://normativ.kontur.ru/document?moduleid=1&amp;documentid=292825#l4" TargetMode="External"/><Relationship Id="rId22" Type="http://schemas.openxmlformats.org/officeDocument/2006/relationships/hyperlink" Target="https://normativ.kontur.ru/document?moduleid=1&amp;documentid=292825#l6" TargetMode="External"/><Relationship Id="rId27" Type="http://schemas.openxmlformats.org/officeDocument/2006/relationships/hyperlink" Target="https://normativ.kontur.ru/document?moduleid=1&amp;documentid=292825#l6" TargetMode="External"/><Relationship Id="rId30" Type="http://schemas.openxmlformats.org/officeDocument/2006/relationships/hyperlink" Target="https://normativ.kontur.ru/document?moduleid=1&amp;documentid=292825#l6" TargetMode="External"/><Relationship Id="rId35" Type="http://schemas.openxmlformats.org/officeDocument/2006/relationships/hyperlink" Target="https://normativ.kontur.ru/document?moduleid=1&amp;documentid=292825#l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2265</Words>
  <Characters>12917</Characters>
  <Application>Microsoft Office Word</Application>
  <DocSecurity>0</DocSecurity>
  <Lines>107</Lines>
  <Paragraphs>30</Paragraphs>
  <ScaleCrop>false</ScaleCrop>
  <Company/>
  <LinksUpToDate>false</LinksUpToDate>
  <CharactersWithSpaces>15152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2021-03-26T04:03:00Z</dcterms:created>
  <dcterms:modified xsi:type="dcterms:W3CDTF">2021-03-26T04:03:00Z</dcterms:modified>
</cp:coreProperties>
</file>